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81689" w14:textId="26C9044B" w:rsidR="00AA29CF" w:rsidRDefault="000F66E8">
      <w:pPr>
        <w:rPr>
          <w:sz w:val="24"/>
          <w:szCs w:val="24"/>
        </w:rPr>
      </w:pPr>
      <w:r w:rsidRPr="000F66E8">
        <w:rPr>
          <w:sz w:val="24"/>
          <w:szCs w:val="24"/>
        </w:rPr>
        <w:t>Järvenpään kaupunginhallitukselle</w:t>
      </w:r>
    </w:p>
    <w:p w14:paraId="03B108CF" w14:textId="77777777" w:rsidR="000F66E8" w:rsidRDefault="000F66E8">
      <w:pPr>
        <w:rPr>
          <w:sz w:val="24"/>
          <w:szCs w:val="24"/>
        </w:rPr>
      </w:pPr>
    </w:p>
    <w:p w14:paraId="0600F863" w14:textId="3CEA2DB8" w:rsidR="000F66E8" w:rsidRDefault="000F66E8">
      <w:pPr>
        <w:rPr>
          <w:b/>
          <w:bCs/>
          <w:sz w:val="28"/>
          <w:szCs w:val="28"/>
        </w:rPr>
      </w:pPr>
      <w:r w:rsidRPr="000F66E8">
        <w:rPr>
          <w:b/>
          <w:bCs/>
          <w:sz w:val="28"/>
          <w:szCs w:val="28"/>
        </w:rPr>
        <w:t>Eläkeläisneuvoston lausunto Strategia-aineistosta</w:t>
      </w:r>
    </w:p>
    <w:p w14:paraId="238E355C" w14:textId="77777777" w:rsidR="000F66E8" w:rsidRDefault="000F66E8">
      <w:pPr>
        <w:rPr>
          <w:b/>
          <w:bCs/>
          <w:sz w:val="28"/>
          <w:szCs w:val="28"/>
        </w:rPr>
      </w:pPr>
    </w:p>
    <w:p w14:paraId="58156EA9" w14:textId="717CAEF9" w:rsidR="000F66E8" w:rsidRPr="00E0698B" w:rsidRDefault="000F66E8">
      <w:pPr>
        <w:rPr>
          <w:sz w:val="24"/>
          <w:szCs w:val="24"/>
        </w:rPr>
      </w:pPr>
      <w:r w:rsidRPr="00E0698B">
        <w:rPr>
          <w:sz w:val="24"/>
          <w:szCs w:val="24"/>
        </w:rPr>
        <w:t xml:space="preserve">Järvenpään Eläkeläisneuvosto käsitteli 10.3.2026 </w:t>
      </w:r>
      <w:r w:rsidR="002A3CA7">
        <w:rPr>
          <w:sz w:val="24"/>
          <w:szCs w:val="24"/>
        </w:rPr>
        <w:t xml:space="preserve">lausuntopyynnössä saamansa </w:t>
      </w:r>
      <w:r w:rsidRPr="00E0698B">
        <w:rPr>
          <w:sz w:val="24"/>
          <w:szCs w:val="24"/>
        </w:rPr>
        <w:t>aineiston</w:t>
      </w:r>
      <w:r w:rsidR="002A3CA7">
        <w:rPr>
          <w:sz w:val="24"/>
          <w:szCs w:val="24"/>
        </w:rPr>
        <w:t xml:space="preserve"> ja lausuntopyynnö</w:t>
      </w:r>
      <w:r w:rsidR="00962BDF">
        <w:rPr>
          <w:sz w:val="24"/>
          <w:szCs w:val="24"/>
        </w:rPr>
        <w:t>n</w:t>
      </w:r>
      <w:r w:rsidRPr="00E0698B">
        <w:rPr>
          <w:sz w:val="24"/>
          <w:szCs w:val="24"/>
        </w:rPr>
        <w:t xml:space="preserve"> ylimääräisessä kokouksessaan 16.3.2026 ja esittää seuraavaa:</w:t>
      </w:r>
    </w:p>
    <w:p w14:paraId="06462F58" w14:textId="310FA721" w:rsidR="000F66E8" w:rsidRPr="00E0698B" w:rsidRDefault="000F66E8">
      <w:pPr>
        <w:rPr>
          <w:sz w:val="24"/>
          <w:szCs w:val="24"/>
        </w:rPr>
      </w:pPr>
      <w:r w:rsidRPr="00E0698B">
        <w:rPr>
          <w:sz w:val="24"/>
          <w:szCs w:val="24"/>
        </w:rPr>
        <w:t xml:space="preserve">Eläkeläisneuvosto katsoo, että edustajamme tulisi olla kutsuttuna niihin kaupunginhallituksen seminaareihin ja iltakouluihin, joissa hallitus käsittelee kaupunkistrategiaa. Silloin täyttyy kuntalain tarkoitus, jossa vaikuttamistoimielimelle suodaan mahdollisuus osallistua valmisteluun, kun siihen parhaiten voidaan vaikuttaa. </w:t>
      </w:r>
      <w:r w:rsidR="001B4E3B">
        <w:rPr>
          <w:sz w:val="24"/>
          <w:szCs w:val="24"/>
        </w:rPr>
        <w:t>L</w:t>
      </w:r>
      <w:r w:rsidRPr="00E0698B">
        <w:rPr>
          <w:sz w:val="24"/>
          <w:szCs w:val="24"/>
        </w:rPr>
        <w:t xml:space="preserve">ausunnon pyytäminen kuukautta lyhyemmässä ajassa aiheuttaa ylimääräisen kokouksen pitämisen sen laatimiseksi. </w:t>
      </w:r>
      <w:r w:rsidR="002A3CA7">
        <w:rPr>
          <w:sz w:val="24"/>
          <w:szCs w:val="24"/>
        </w:rPr>
        <w:t>Säännönmukaisesti Eläkeläisneuvosto kokoontuu kerran kuukaudessa p</w:t>
      </w:r>
      <w:r w:rsidR="00121A39">
        <w:rPr>
          <w:sz w:val="24"/>
          <w:szCs w:val="24"/>
        </w:rPr>
        <w:t xml:space="preserve">ois </w:t>
      </w:r>
      <w:r w:rsidR="002A3CA7">
        <w:rPr>
          <w:sz w:val="24"/>
          <w:szCs w:val="24"/>
        </w:rPr>
        <w:t>l</w:t>
      </w:r>
      <w:r w:rsidR="00121A39">
        <w:rPr>
          <w:sz w:val="24"/>
          <w:szCs w:val="24"/>
        </w:rPr>
        <w:t>ukien</w:t>
      </w:r>
      <w:r w:rsidR="002A3CA7">
        <w:rPr>
          <w:sz w:val="24"/>
          <w:szCs w:val="24"/>
        </w:rPr>
        <w:t xml:space="preserve"> kesä-heinäkuut. </w:t>
      </w:r>
      <w:r w:rsidR="00420344">
        <w:rPr>
          <w:sz w:val="24"/>
          <w:szCs w:val="24"/>
        </w:rPr>
        <w:t>L</w:t>
      </w:r>
      <w:r w:rsidRPr="00E0698B">
        <w:rPr>
          <w:sz w:val="24"/>
          <w:szCs w:val="24"/>
        </w:rPr>
        <w:t>ausuntoaika on muutoinkin liian lyhyt, 10.3.-18.3.2026 (</w:t>
      </w:r>
      <w:r w:rsidR="002A3CA7">
        <w:rPr>
          <w:sz w:val="24"/>
          <w:szCs w:val="24"/>
        </w:rPr>
        <w:t>5 arki</w:t>
      </w:r>
      <w:r w:rsidRPr="00E0698B">
        <w:rPr>
          <w:sz w:val="24"/>
          <w:szCs w:val="24"/>
        </w:rPr>
        <w:t>päivää). Lausunto</w:t>
      </w:r>
      <w:r w:rsidR="002A3CA7">
        <w:rPr>
          <w:sz w:val="24"/>
          <w:szCs w:val="24"/>
        </w:rPr>
        <w:t>a</w:t>
      </w:r>
      <w:r w:rsidRPr="00E0698B">
        <w:rPr>
          <w:sz w:val="24"/>
          <w:szCs w:val="24"/>
        </w:rPr>
        <w:t xml:space="preserve"> </w:t>
      </w:r>
      <w:r w:rsidR="002A3CA7">
        <w:rPr>
          <w:sz w:val="24"/>
          <w:szCs w:val="24"/>
        </w:rPr>
        <w:t>arvioitaessa tulee huomioida</w:t>
      </w:r>
      <w:r w:rsidRPr="00E0698B">
        <w:rPr>
          <w:sz w:val="24"/>
          <w:szCs w:val="24"/>
        </w:rPr>
        <w:t xml:space="preserve">, </w:t>
      </w:r>
      <w:r w:rsidR="002A3CA7">
        <w:rPr>
          <w:sz w:val="24"/>
          <w:szCs w:val="24"/>
        </w:rPr>
        <w:t>että</w:t>
      </w:r>
      <w:r w:rsidRPr="00E0698B">
        <w:rPr>
          <w:sz w:val="24"/>
          <w:szCs w:val="24"/>
        </w:rPr>
        <w:t xml:space="preserve"> neuvostolla ei </w:t>
      </w:r>
      <w:r w:rsidR="00887CB3">
        <w:rPr>
          <w:sz w:val="24"/>
          <w:szCs w:val="24"/>
        </w:rPr>
        <w:t>osallisuusvajeen vuoksi</w:t>
      </w:r>
      <w:r w:rsidR="00887CB3" w:rsidRPr="00E0698B">
        <w:rPr>
          <w:sz w:val="24"/>
          <w:szCs w:val="24"/>
        </w:rPr>
        <w:t xml:space="preserve"> </w:t>
      </w:r>
      <w:r w:rsidRPr="00E0698B">
        <w:rPr>
          <w:sz w:val="24"/>
          <w:szCs w:val="24"/>
        </w:rPr>
        <w:t xml:space="preserve">ole tietoa keskusteluista, </w:t>
      </w:r>
      <w:r w:rsidR="00121A39">
        <w:rPr>
          <w:sz w:val="24"/>
          <w:szCs w:val="24"/>
        </w:rPr>
        <w:t>joita</w:t>
      </w:r>
      <w:r w:rsidRPr="00E0698B">
        <w:rPr>
          <w:sz w:val="24"/>
          <w:szCs w:val="24"/>
        </w:rPr>
        <w:t xml:space="preserve"> on käyty aineistoa valmisteltaessa.</w:t>
      </w:r>
    </w:p>
    <w:p w14:paraId="7F41D584" w14:textId="31C3126A" w:rsidR="000F66E8" w:rsidRDefault="0071537F">
      <w:pPr>
        <w:rPr>
          <w:sz w:val="24"/>
          <w:szCs w:val="24"/>
        </w:rPr>
      </w:pPr>
      <w:r>
        <w:rPr>
          <w:sz w:val="24"/>
          <w:szCs w:val="24"/>
        </w:rPr>
        <w:t>El</w:t>
      </w:r>
      <w:r w:rsidR="00484D21">
        <w:rPr>
          <w:sz w:val="24"/>
          <w:szCs w:val="24"/>
        </w:rPr>
        <w:t>ä</w:t>
      </w:r>
      <w:r>
        <w:rPr>
          <w:sz w:val="24"/>
          <w:szCs w:val="24"/>
        </w:rPr>
        <w:t xml:space="preserve">keläisneuvosto kiinnitti huomiota </w:t>
      </w:r>
      <w:r w:rsidR="00030AD3">
        <w:rPr>
          <w:sz w:val="24"/>
          <w:szCs w:val="24"/>
        </w:rPr>
        <w:t>asiakirjaluonnoksen</w:t>
      </w:r>
      <w:r w:rsidR="00484D21">
        <w:rPr>
          <w:sz w:val="24"/>
          <w:szCs w:val="24"/>
        </w:rPr>
        <w:t xml:space="preserve"> </w:t>
      </w:r>
      <w:r w:rsidR="00F6529B">
        <w:rPr>
          <w:sz w:val="24"/>
          <w:szCs w:val="24"/>
        </w:rPr>
        <w:t>vanhahtaviin ilmaisuih</w:t>
      </w:r>
      <w:r w:rsidR="00E1325C">
        <w:rPr>
          <w:sz w:val="24"/>
          <w:szCs w:val="24"/>
        </w:rPr>
        <w:t>i</w:t>
      </w:r>
      <w:r w:rsidR="00F6529B">
        <w:rPr>
          <w:sz w:val="24"/>
          <w:szCs w:val="24"/>
        </w:rPr>
        <w:t>n</w:t>
      </w:r>
      <w:r w:rsidR="00E1325C">
        <w:rPr>
          <w:sz w:val="24"/>
          <w:szCs w:val="24"/>
        </w:rPr>
        <w:t>.</w:t>
      </w:r>
      <w:r w:rsidR="00F6529B">
        <w:rPr>
          <w:sz w:val="24"/>
          <w:szCs w:val="24"/>
        </w:rPr>
        <w:t xml:space="preserve"> </w:t>
      </w:r>
      <w:r w:rsidR="000F66E8" w:rsidRPr="00E0698B">
        <w:rPr>
          <w:sz w:val="24"/>
          <w:szCs w:val="24"/>
        </w:rPr>
        <w:t xml:space="preserve">Eläkeläisneuvosto on ottanut toimintasuunnitelmassa teemakseen ”Sukupolvien Järvenpään”, sillä ikäystävällisyyden käsitettä </w:t>
      </w:r>
      <w:r w:rsidR="00E0698B" w:rsidRPr="00E0698B">
        <w:rPr>
          <w:sz w:val="24"/>
          <w:szCs w:val="24"/>
        </w:rPr>
        <w:t>on kaupungissa erheellisesti lavennettu koskemaan kaikkia ikäryhmiä vauvasta vaariin.</w:t>
      </w:r>
      <w:r w:rsidR="00DB12B1">
        <w:rPr>
          <w:sz w:val="24"/>
          <w:szCs w:val="24"/>
        </w:rPr>
        <w:t xml:space="preserve"> Sukupolvien Järvenpää kattaa </w:t>
      </w:r>
      <w:r w:rsidR="00561393">
        <w:rPr>
          <w:sz w:val="24"/>
          <w:szCs w:val="24"/>
        </w:rPr>
        <w:t xml:space="preserve">koko </w:t>
      </w:r>
      <w:r w:rsidR="00DB12B1">
        <w:rPr>
          <w:sz w:val="24"/>
          <w:szCs w:val="24"/>
        </w:rPr>
        <w:t xml:space="preserve"> väestön mukaanoton.</w:t>
      </w:r>
    </w:p>
    <w:p w14:paraId="3824189F" w14:textId="3EBA68D4" w:rsidR="00E0698B" w:rsidRDefault="00E0698B">
      <w:pPr>
        <w:rPr>
          <w:sz w:val="24"/>
          <w:szCs w:val="24"/>
        </w:rPr>
      </w:pPr>
      <w:r>
        <w:rPr>
          <w:sz w:val="24"/>
          <w:szCs w:val="24"/>
        </w:rPr>
        <w:t>Ikäinstituutti määrittelee käsitteen ikäystävällisyys seuraavasti:</w:t>
      </w:r>
    </w:p>
    <w:p w14:paraId="0FC9FEF1" w14:textId="7B39EFE5" w:rsidR="00E0698B" w:rsidRDefault="00E0698B">
      <w:pPr>
        <w:rPr>
          <w:sz w:val="24"/>
          <w:szCs w:val="24"/>
        </w:rPr>
      </w:pPr>
      <w:r>
        <w:rPr>
          <w:sz w:val="24"/>
          <w:szCs w:val="24"/>
        </w:rPr>
        <w:t>”Ikäystävällisyys tarkoittaa ympäristöjä, palveluita ja yhteisöjä, jotka tukevat iäkkäiden mahdollisuuksia hyvään ja aktiiviseen vanhenemiseen.” (katso liitesivu)</w:t>
      </w:r>
    </w:p>
    <w:p w14:paraId="3F998C8B" w14:textId="2209ED13" w:rsidR="00DB12B1" w:rsidRDefault="00DB12B1">
      <w:pPr>
        <w:rPr>
          <w:sz w:val="28"/>
          <w:szCs w:val="28"/>
        </w:rPr>
      </w:pPr>
      <w:r>
        <w:rPr>
          <w:sz w:val="24"/>
          <w:szCs w:val="24"/>
        </w:rPr>
        <w:t>Eläkeläisneuvosto ehdottaa, että Visiota tarkistetaan lisäämällä siihen käsite sukupolvien Järvenpäästä esim</w:t>
      </w:r>
      <w:r w:rsidR="00FA0A08">
        <w:rPr>
          <w:sz w:val="24"/>
          <w:szCs w:val="24"/>
        </w:rPr>
        <w:t>erkiksi</w:t>
      </w:r>
      <w:r>
        <w:rPr>
          <w:sz w:val="24"/>
          <w:szCs w:val="24"/>
        </w:rPr>
        <w:t xml:space="preserve">: </w:t>
      </w:r>
      <w:r w:rsidRPr="00DB12B1">
        <w:rPr>
          <w:b/>
          <w:bCs/>
          <w:sz w:val="28"/>
          <w:szCs w:val="28"/>
        </w:rPr>
        <w:t>”Kokoaan suurempi, elinvoimainen ja inhimillinen sukupolvien kulttuurikaupunki”</w:t>
      </w:r>
      <w:r w:rsidR="00363906">
        <w:rPr>
          <w:b/>
          <w:bCs/>
          <w:sz w:val="28"/>
          <w:szCs w:val="28"/>
        </w:rPr>
        <w:t>.</w:t>
      </w:r>
      <w:r w:rsidR="00363906">
        <w:rPr>
          <w:sz w:val="28"/>
          <w:szCs w:val="28"/>
        </w:rPr>
        <w:t xml:space="preserve"> </w:t>
      </w:r>
    </w:p>
    <w:p w14:paraId="5F9A6EC3" w14:textId="6B594C91" w:rsidR="00363906" w:rsidRPr="00685FF4" w:rsidRDefault="00363906" w:rsidP="00363906">
      <w:pPr>
        <w:rPr>
          <w:sz w:val="24"/>
          <w:szCs w:val="24"/>
        </w:rPr>
      </w:pPr>
      <w:r w:rsidRPr="00685FF4">
        <w:rPr>
          <w:sz w:val="24"/>
          <w:szCs w:val="24"/>
        </w:rPr>
        <w:t xml:space="preserve">Visiossa tulisi keskeiseksi tavoitteeksi nostaa Järvenpää </w:t>
      </w:r>
      <w:r w:rsidR="00F1221C">
        <w:rPr>
          <w:sz w:val="24"/>
          <w:szCs w:val="24"/>
        </w:rPr>
        <w:t>asukkaille</w:t>
      </w:r>
      <w:r w:rsidR="00EF3A6C">
        <w:rPr>
          <w:sz w:val="24"/>
          <w:szCs w:val="24"/>
        </w:rPr>
        <w:t xml:space="preserve"> j</w:t>
      </w:r>
      <w:r w:rsidR="00EF3A6C" w:rsidRPr="00685FF4">
        <w:rPr>
          <w:sz w:val="24"/>
          <w:szCs w:val="24"/>
        </w:rPr>
        <w:t>a tänne muuttoa suunnittelevill</w:t>
      </w:r>
      <w:r w:rsidR="00EF3A6C">
        <w:rPr>
          <w:sz w:val="24"/>
          <w:szCs w:val="24"/>
        </w:rPr>
        <w:t>e</w:t>
      </w:r>
      <w:r w:rsidR="00F1221C">
        <w:rPr>
          <w:sz w:val="24"/>
          <w:szCs w:val="24"/>
        </w:rPr>
        <w:t xml:space="preserve"> </w:t>
      </w:r>
      <w:r w:rsidR="00EF3A6C" w:rsidRPr="00685FF4">
        <w:rPr>
          <w:sz w:val="24"/>
          <w:szCs w:val="24"/>
        </w:rPr>
        <w:t>iästä, sukupuolesta, etnisestä taustasta tai varallisuudesta riippumatta</w:t>
      </w:r>
      <w:r w:rsidR="00EF3A6C">
        <w:rPr>
          <w:sz w:val="24"/>
          <w:szCs w:val="24"/>
        </w:rPr>
        <w:t xml:space="preserve"> </w:t>
      </w:r>
      <w:r w:rsidRPr="00685FF4">
        <w:rPr>
          <w:sz w:val="24"/>
          <w:szCs w:val="24"/>
        </w:rPr>
        <w:t>houkuttelevaksi ja korkealaatuisin palveluin kutsuvaksi kotipaikaksi</w:t>
      </w:r>
      <w:r w:rsidR="00EF3A6C">
        <w:rPr>
          <w:sz w:val="24"/>
          <w:szCs w:val="24"/>
        </w:rPr>
        <w:t>.</w:t>
      </w:r>
    </w:p>
    <w:p w14:paraId="39D1AE58" w14:textId="77777777" w:rsidR="00AB6573" w:rsidRPr="00685FF4" w:rsidRDefault="00AB6573" w:rsidP="00AB6573">
      <w:pPr>
        <w:rPr>
          <w:sz w:val="24"/>
          <w:szCs w:val="24"/>
        </w:rPr>
      </w:pPr>
      <w:r w:rsidRPr="00685FF4">
        <w:rPr>
          <w:sz w:val="24"/>
          <w:szCs w:val="24"/>
        </w:rPr>
        <w:t>Missio</w:t>
      </w:r>
    </w:p>
    <w:p w14:paraId="3C1A3FF5" w14:textId="7B2D3848" w:rsidR="00AB6573" w:rsidRPr="00685FF4" w:rsidRDefault="00AB6573" w:rsidP="00AB6573">
      <w:pPr>
        <w:rPr>
          <w:sz w:val="24"/>
          <w:szCs w:val="24"/>
        </w:rPr>
      </w:pPr>
      <w:r w:rsidRPr="00685FF4">
        <w:rPr>
          <w:sz w:val="24"/>
          <w:szCs w:val="24"/>
        </w:rPr>
        <w:t>Omaksi koettu kaupunki antaa mahdollisuuden juurtua ja kehittää tietojaan ja taitojaan ihmisenä yhteiseksi hyväksi.</w:t>
      </w:r>
    </w:p>
    <w:p w14:paraId="1AD60669" w14:textId="77777777" w:rsidR="001C6368" w:rsidRPr="00685FF4" w:rsidRDefault="001C6368" w:rsidP="001C6368">
      <w:pPr>
        <w:rPr>
          <w:sz w:val="24"/>
          <w:szCs w:val="24"/>
        </w:rPr>
      </w:pPr>
      <w:r w:rsidRPr="00685FF4">
        <w:rPr>
          <w:sz w:val="24"/>
          <w:szCs w:val="24"/>
        </w:rPr>
        <w:t>Arvot</w:t>
      </w:r>
    </w:p>
    <w:p w14:paraId="1FC09767" w14:textId="5526B9BB" w:rsidR="001C6368" w:rsidRDefault="001C6368" w:rsidP="001C6368">
      <w:pPr>
        <w:rPr>
          <w:sz w:val="24"/>
          <w:szCs w:val="24"/>
        </w:rPr>
      </w:pPr>
      <w:r w:rsidRPr="00685FF4">
        <w:rPr>
          <w:sz w:val="24"/>
          <w:szCs w:val="24"/>
        </w:rPr>
        <w:t>Koettu vaikuttamisen mahdollisuus ja avoimuus on osa oikeudenmukaisuuden tavoittelua suhteessa hallintoon ja sen eri tasojen päätöksiin.</w:t>
      </w:r>
    </w:p>
    <w:p w14:paraId="2864506E" w14:textId="77777777" w:rsidR="0071537F" w:rsidRDefault="0071537F" w:rsidP="001C6368">
      <w:pPr>
        <w:rPr>
          <w:sz w:val="24"/>
          <w:szCs w:val="24"/>
        </w:rPr>
      </w:pPr>
    </w:p>
    <w:p w14:paraId="141A17AF" w14:textId="77777777" w:rsidR="0071537F" w:rsidRPr="00685FF4" w:rsidRDefault="0071537F" w:rsidP="0071537F">
      <w:pPr>
        <w:rPr>
          <w:sz w:val="24"/>
          <w:szCs w:val="24"/>
        </w:rPr>
      </w:pPr>
      <w:r w:rsidRPr="00685FF4">
        <w:rPr>
          <w:sz w:val="24"/>
          <w:szCs w:val="24"/>
        </w:rPr>
        <w:lastRenderedPageBreak/>
        <w:t>Rohkeus</w:t>
      </w:r>
    </w:p>
    <w:p w14:paraId="480B44AE" w14:textId="77777777" w:rsidR="0071537F" w:rsidRDefault="0071537F" w:rsidP="0071537F">
      <w:pPr>
        <w:rPr>
          <w:sz w:val="24"/>
          <w:szCs w:val="24"/>
        </w:rPr>
      </w:pPr>
      <w:r>
        <w:rPr>
          <w:sz w:val="24"/>
          <w:szCs w:val="24"/>
        </w:rPr>
        <w:t>Turvallinen ja</w:t>
      </w:r>
      <w:r w:rsidRPr="00685FF4">
        <w:rPr>
          <w:sz w:val="24"/>
          <w:szCs w:val="24"/>
        </w:rPr>
        <w:t> </w:t>
      </w:r>
      <w:r>
        <w:rPr>
          <w:sz w:val="24"/>
          <w:szCs w:val="24"/>
        </w:rPr>
        <w:t>l</w:t>
      </w:r>
      <w:r w:rsidRPr="00685FF4">
        <w:rPr>
          <w:sz w:val="24"/>
          <w:szCs w:val="24"/>
        </w:rPr>
        <w:t>uottamuksellinen ilmapiiri antaa mahdollisuuden rohkeisiin kokeiluihin ja päätöksiin.</w:t>
      </w:r>
    </w:p>
    <w:p w14:paraId="190A2FA5" w14:textId="52CE070B" w:rsidR="00DB12B1" w:rsidRDefault="00DB12B1" w:rsidP="002A3CA7">
      <w:pPr>
        <w:spacing w:after="0" w:line="276" w:lineRule="auto"/>
        <w:rPr>
          <w:sz w:val="24"/>
          <w:szCs w:val="24"/>
        </w:rPr>
      </w:pPr>
      <w:r>
        <w:rPr>
          <w:sz w:val="24"/>
          <w:szCs w:val="24"/>
        </w:rPr>
        <w:t xml:space="preserve">Päämääriin tulisi sisällyttää myös edellä mainittu </w:t>
      </w:r>
      <w:r w:rsidR="00BC4C30">
        <w:rPr>
          <w:sz w:val="24"/>
          <w:szCs w:val="24"/>
        </w:rPr>
        <w:t>sukupolvi</w:t>
      </w:r>
      <w:r>
        <w:rPr>
          <w:sz w:val="24"/>
          <w:szCs w:val="24"/>
        </w:rPr>
        <w:t>käsite esimerkiksi seuraavasti:</w:t>
      </w:r>
    </w:p>
    <w:p w14:paraId="1B2C3F9D" w14:textId="77777777" w:rsidR="006A3EC3" w:rsidRDefault="006A3EC3" w:rsidP="002A3CA7">
      <w:pPr>
        <w:spacing w:after="0" w:line="276" w:lineRule="auto"/>
        <w:rPr>
          <w:sz w:val="24"/>
          <w:szCs w:val="24"/>
        </w:rPr>
      </w:pPr>
      <w:r>
        <w:rPr>
          <w:sz w:val="24"/>
          <w:szCs w:val="24"/>
        </w:rPr>
        <w:t xml:space="preserve">”Aidosti inhimillinen sukupolvien kaupunki” </w:t>
      </w:r>
    </w:p>
    <w:p w14:paraId="488A27B0" w14:textId="77777777" w:rsidR="002A3CA7" w:rsidRDefault="002A3CA7">
      <w:pPr>
        <w:rPr>
          <w:sz w:val="24"/>
          <w:szCs w:val="24"/>
        </w:rPr>
      </w:pPr>
    </w:p>
    <w:p w14:paraId="3471EEFC" w14:textId="4E128234" w:rsidR="004C1D2E" w:rsidRDefault="004C1D2E" w:rsidP="004C1D2E">
      <w:pPr>
        <w:rPr>
          <w:sz w:val="24"/>
          <w:szCs w:val="24"/>
        </w:rPr>
      </w:pPr>
      <w:r w:rsidRPr="004C1D2E">
        <w:rPr>
          <w:sz w:val="24"/>
          <w:szCs w:val="24"/>
        </w:rPr>
        <w:t>Esitetään päämäärien järjestystä muutettavaksi</w:t>
      </w:r>
      <w:r w:rsidR="00724E82">
        <w:rPr>
          <w:sz w:val="24"/>
          <w:szCs w:val="24"/>
        </w:rPr>
        <w:t xml:space="preserve"> seuraavaksi:</w:t>
      </w:r>
      <w:r w:rsidRPr="004C1D2E">
        <w:rPr>
          <w:sz w:val="24"/>
          <w:szCs w:val="24"/>
        </w:rPr>
        <w:t xml:space="preserve"> </w:t>
      </w:r>
    </w:p>
    <w:p w14:paraId="2B931319" w14:textId="5511B6F7" w:rsidR="00AF3ACD" w:rsidRPr="004C1D2E" w:rsidRDefault="00AF3ACD" w:rsidP="004C1D2E">
      <w:pPr>
        <w:pStyle w:val="Luettelokappale"/>
        <w:numPr>
          <w:ilvl w:val="0"/>
          <w:numId w:val="5"/>
        </w:numPr>
        <w:rPr>
          <w:sz w:val="24"/>
          <w:szCs w:val="24"/>
        </w:rPr>
      </w:pPr>
      <w:r w:rsidRPr="004C1D2E">
        <w:rPr>
          <w:sz w:val="24"/>
          <w:szCs w:val="24"/>
        </w:rPr>
        <w:t xml:space="preserve">Aidosti inhimillinen </w:t>
      </w:r>
      <w:r w:rsidR="003C7144" w:rsidRPr="004C1D2E">
        <w:rPr>
          <w:sz w:val="24"/>
          <w:szCs w:val="24"/>
        </w:rPr>
        <w:t>sukupolvien</w:t>
      </w:r>
      <w:r w:rsidR="004C1D2E" w:rsidRPr="004C1D2E">
        <w:rPr>
          <w:sz w:val="24"/>
          <w:szCs w:val="24"/>
        </w:rPr>
        <w:t xml:space="preserve"> </w:t>
      </w:r>
      <w:r w:rsidRPr="004C1D2E">
        <w:rPr>
          <w:sz w:val="24"/>
          <w:szCs w:val="24"/>
        </w:rPr>
        <w:t>kaupunki</w:t>
      </w:r>
    </w:p>
    <w:p w14:paraId="189FCFE5" w14:textId="7C8D2549" w:rsidR="00B25F6F" w:rsidRDefault="00B25F6F" w:rsidP="00B25F6F">
      <w:pPr>
        <w:spacing w:after="0" w:line="276" w:lineRule="auto"/>
        <w:ind w:left="360"/>
        <w:rPr>
          <w:sz w:val="24"/>
          <w:szCs w:val="24"/>
        </w:rPr>
      </w:pPr>
      <w:r>
        <w:rPr>
          <w:sz w:val="24"/>
          <w:szCs w:val="24"/>
        </w:rPr>
        <w:t>Ensimmäisen kappaleen lopussa viimeinen virke esitetään muutettavaksi muotoon:</w:t>
      </w:r>
    </w:p>
    <w:p w14:paraId="45F74860" w14:textId="77777777" w:rsidR="00B25F6F" w:rsidRDefault="00B25F6F" w:rsidP="007506C5">
      <w:pPr>
        <w:spacing w:after="0" w:line="276" w:lineRule="auto"/>
        <w:ind w:left="360"/>
        <w:rPr>
          <w:sz w:val="24"/>
          <w:szCs w:val="24"/>
        </w:rPr>
      </w:pPr>
      <w:r>
        <w:rPr>
          <w:sz w:val="24"/>
          <w:szCs w:val="24"/>
        </w:rPr>
        <w:t>”Sukupolvinen yhteisöllisyys on voimavaramme – eri ikäisten kohtaamiset tuovat turvaa ja iloa.”</w:t>
      </w:r>
    </w:p>
    <w:p w14:paraId="4450797A" w14:textId="3AA06FF4" w:rsidR="00AF3ACD" w:rsidRPr="00685FF4" w:rsidRDefault="00AF3ACD" w:rsidP="00CC1BCD">
      <w:pPr>
        <w:ind w:left="360"/>
        <w:rPr>
          <w:sz w:val="24"/>
          <w:szCs w:val="24"/>
        </w:rPr>
      </w:pPr>
    </w:p>
    <w:p w14:paraId="5E511D87" w14:textId="206071D6" w:rsidR="00AF3ACD" w:rsidRPr="00685FF4" w:rsidRDefault="00AF3ACD" w:rsidP="00CC1BCD">
      <w:pPr>
        <w:ind w:left="360"/>
        <w:rPr>
          <w:sz w:val="24"/>
          <w:szCs w:val="24"/>
        </w:rPr>
      </w:pPr>
      <w:r w:rsidRPr="00685FF4">
        <w:rPr>
          <w:sz w:val="24"/>
          <w:szCs w:val="24"/>
        </w:rPr>
        <w:t xml:space="preserve">Kakkoskappaleen ensimmäinen lause muotoon: </w:t>
      </w:r>
      <w:r w:rsidR="00724E82">
        <w:rPr>
          <w:sz w:val="24"/>
          <w:szCs w:val="24"/>
        </w:rPr>
        <w:t>”</w:t>
      </w:r>
      <w:r w:rsidRPr="00685FF4">
        <w:rPr>
          <w:sz w:val="24"/>
          <w:szCs w:val="24"/>
        </w:rPr>
        <w:t>Rakennamme yhdessä tulevaisuutta. Kaupunkimme palvelulupaus on lasten, nuorten, perheiden ja ikääntyneiden laadukkaiden palvelujen turvaaminen ja kehittäminen.</w:t>
      </w:r>
      <w:r w:rsidR="00724E82">
        <w:rPr>
          <w:sz w:val="24"/>
          <w:szCs w:val="24"/>
        </w:rPr>
        <w:t>”</w:t>
      </w:r>
    </w:p>
    <w:p w14:paraId="68E6A692" w14:textId="77777777" w:rsidR="00AF3ACD" w:rsidRPr="00685FF4" w:rsidRDefault="00AF3ACD" w:rsidP="00CC1BCD">
      <w:pPr>
        <w:ind w:left="360"/>
        <w:rPr>
          <w:sz w:val="24"/>
          <w:szCs w:val="24"/>
        </w:rPr>
      </w:pPr>
      <w:r w:rsidRPr="00685FF4">
        <w:rPr>
          <w:sz w:val="24"/>
          <w:szCs w:val="24"/>
        </w:rPr>
        <w:t>Loppu ok.</w:t>
      </w:r>
    </w:p>
    <w:p w14:paraId="5B0A484D" w14:textId="77777777" w:rsidR="0035221F" w:rsidRDefault="00AF3ACD" w:rsidP="0035221F">
      <w:pPr>
        <w:pStyle w:val="Luettelokappale"/>
        <w:numPr>
          <w:ilvl w:val="0"/>
          <w:numId w:val="5"/>
        </w:numPr>
        <w:spacing w:line="480" w:lineRule="auto"/>
        <w:rPr>
          <w:sz w:val="24"/>
          <w:szCs w:val="24"/>
        </w:rPr>
      </w:pPr>
      <w:r w:rsidRPr="00A75882">
        <w:rPr>
          <w:sz w:val="24"/>
          <w:szCs w:val="24"/>
        </w:rPr>
        <w:t>Kokoaan suurempi kulttuurikaupunki</w:t>
      </w:r>
      <w:r w:rsidR="0035221F">
        <w:rPr>
          <w:sz w:val="24"/>
          <w:szCs w:val="24"/>
        </w:rPr>
        <w:t>:</w:t>
      </w:r>
      <w:r w:rsidRPr="00A75882">
        <w:rPr>
          <w:sz w:val="24"/>
          <w:szCs w:val="24"/>
        </w:rPr>
        <w:t xml:space="preserve"> </w:t>
      </w:r>
    </w:p>
    <w:p w14:paraId="739129C5" w14:textId="3E6C47C6" w:rsidR="00AF3ACD" w:rsidRPr="00A75882" w:rsidRDefault="0035221F" w:rsidP="0035221F">
      <w:pPr>
        <w:pStyle w:val="Luettelokappale"/>
        <w:spacing w:line="480" w:lineRule="auto"/>
        <w:ind w:left="360"/>
        <w:rPr>
          <w:sz w:val="24"/>
          <w:szCs w:val="24"/>
        </w:rPr>
      </w:pPr>
      <w:r>
        <w:rPr>
          <w:sz w:val="24"/>
          <w:szCs w:val="24"/>
        </w:rPr>
        <w:t>Uusi otsikko</w:t>
      </w:r>
      <w:r w:rsidR="00AF3ACD" w:rsidRPr="00A75882">
        <w:rPr>
          <w:sz w:val="24"/>
          <w:szCs w:val="24"/>
        </w:rPr>
        <w:t xml:space="preserve"> </w:t>
      </w:r>
      <w:r>
        <w:rPr>
          <w:sz w:val="24"/>
          <w:szCs w:val="24"/>
        </w:rPr>
        <w:t>”</w:t>
      </w:r>
      <w:r w:rsidR="00AF3ACD" w:rsidRPr="00A75882">
        <w:rPr>
          <w:sz w:val="24"/>
          <w:szCs w:val="24"/>
        </w:rPr>
        <w:t xml:space="preserve">Jatkuvasti monipuolisesti </w:t>
      </w:r>
      <w:r>
        <w:rPr>
          <w:sz w:val="24"/>
          <w:szCs w:val="24"/>
        </w:rPr>
        <w:t>u</w:t>
      </w:r>
      <w:r w:rsidR="00AF3ACD" w:rsidRPr="00A75882">
        <w:rPr>
          <w:sz w:val="24"/>
          <w:szCs w:val="24"/>
        </w:rPr>
        <w:t>udistuva kulttuurikaupunki.</w:t>
      </w:r>
    </w:p>
    <w:p w14:paraId="22FC58A3" w14:textId="062A508A" w:rsidR="00AF3ACD" w:rsidRPr="00685FF4" w:rsidRDefault="00AF3ACD" w:rsidP="00CC1BCD">
      <w:pPr>
        <w:ind w:left="360"/>
        <w:rPr>
          <w:sz w:val="24"/>
          <w:szCs w:val="24"/>
        </w:rPr>
      </w:pPr>
      <w:r w:rsidRPr="00685FF4">
        <w:rPr>
          <w:sz w:val="24"/>
          <w:szCs w:val="24"/>
        </w:rPr>
        <w:t>Ensimmäinen kappale</w:t>
      </w:r>
    </w:p>
    <w:p w14:paraId="079DDA03" w14:textId="74BB9193" w:rsidR="00336287" w:rsidRDefault="00AF3ACD" w:rsidP="00CC1BCD">
      <w:pPr>
        <w:ind w:left="360"/>
        <w:rPr>
          <w:sz w:val="24"/>
          <w:szCs w:val="24"/>
        </w:rPr>
      </w:pPr>
      <w:r w:rsidRPr="00685FF4">
        <w:rPr>
          <w:sz w:val="24"/>
          <w:szCs w:val="24"/>
        </w:rPr>
        <w:t>Järvenpään kulttuuritarjonta on monipuolista ja jatkuvasti kehit</w:t>
      </w:r>
      <w:r>
        <w:rPr>
          <w:sz w:val="24"/>
          <w:szCs w:val="24"/>
        </w:rPr>
        <w:t>tyvää</w:t>
      </w:r>
      <w:r w:rsidRPr="00685FF4">
        <w:rPr>
          <w:sz w:val="24"/>
          <w:szCs w:val="24"/>
        </w:rPr>
        <w:t xml:space="preserve">. Opiskelu, taiteista ja festareista nauttiminen ja niiden tuottaminen sekä monipuoliset liikuntamahdollisuudet </w:t>
      </w:r>
      <w:r>
        <w:rPr>
          <w:sz w:val="24"/>
          <w:szCs w:val="24"/>
        </w:rPr>
        <w:t xml:space="preserve">ja monipuolinen kansalaistoiminta </w:t>
      </w:r>
      <w:r w:rsidRPr="00685FF4">
        <w:rPr>
          <w:sz w:val="24"/>
          <w:szCs w:val="24"/>
        </w:rPr>
        <w:t>ovat kaupunkimme kulttuurille leimallis</w:t>
      </w:r>
      <w:r>
        <w:rPr>
          <w:sz w:val="24"/>
          <w:szCs w:val="24"/>
        </w:rPr>
        <w:t>i</w:t>
      </w:r>
      <w:r w:rsidRPr="00685FF4">
        <w:rPr>
          <w:sz w:val="24"/>
          <w:szCs w:val="24"/>
        </w:rPr>
        <w:t>a.</w:t>
      </w:r>
      <w:r w:rsidR="00336287">
        <w:rPr>
          <w:sz w:val="24"/>
          <w:szCs w:val="24"/>
        </w:rPr>
        <w:t xml:space="preserve"> </w:t>
      </w:r>
      <w:r w:rsidR="00336287" w:rsidRPr="00685FF4">
        <w:rPr>
          <w:sz w:val="24"/>
          <w:szCs w:val="24"/>
        </w:rPr>
        <w:t>Kulttuuripalveluista huolehtiminen koetaan kasvumme veturiksi houkutellessaan muuttamaan kaupunkiimme.</w:t>
      </w:r>
    </w:p>
    <w:p w14:paraId="17079350" w14:textId="11067237" w:rsidR="00CC1BCD" w:rsidRPr="00685FF4" w:rsidRDefault="00CC1BCD" w:rsidP="00CC1BCD">
      <w:pPr>
        <w:ind w:left="360"/>
        <w:rPr>
          <w:sz w:val="24"/>
          <w:szCs w:val="24"/>
        </w:rPr>
      </w:pPr>
      <w:r>
        <w:rPr>
          <w:sz w:val="24"/>
          <w:szCs w:val="24"/>
        </w:rPr>
        <w:t>Loppu ok.</w:t>
      </w:r>
    </w:p>
    <w:p w14:paraId="3E49FACF" w14:textId="0DA412E3" w:rsidR="00577ECA" w:rsidRDefault="00577ECA" w:rsidP="00577ECA">
      <w:pPr>
        <w:pStyle w:val="Luettelokappale"/>
        <w:numPr>
          <w:ilvl w:val="0"/>
          <w:numId w:val="4"/>
        </w:numPr>
        <w:rPr>
          <w:sz w:val="24"/>
          <w:szCs w:val="24"/>
        </w:rPr>
      </w:pPr>
      <w:r w:rsidRPr="00577ECA">
        <w:rPr>
          <w:sz w:val="24"/>
          <w:szCs w:val="24"/>
        </w:rPr>
        <w:t>Vehreästi viihtyisä kaupunki</w:t>
      </w:r>
    </w:p>
    <w:p w14:paraId="7E0F0E69" w14:textId="734942AE" w:rsidR="00CC1BCD" w:rsidRPr="00CC1BCD" w:rsidRDefault="00CC1BCD" w:rsidP="00CC1BCD">
      <w:pPr>
        <w:ind w:left="360"/>
        <w:rPr>
          <w:sz w:val="24"/>
          <w:szCs w:val="24"/>
        </w:rPr>
      </w:pPr>
      <w:r>
        <w:rPr>
          <w:sz w:val="24"/>
          <w:szCs w:val="24"/>
        </w:rPr>
        <w:t>Sisältö ok.</w:t>
      </w:r>
    </w:p>
    <w:p w14:paraId="072770AC" w14:textId="60F64309" w:rsidR="00577ECA" w:rsidRPr="00577ECA" w:rsidRDefault="00577ECA" w:rsidP="00577ECA">
      <w:pPr>
        <w:pStyle w:val="Luettelokappale"/>
        <w:numPr>
          <w:ilvl w:val="0"/>
          <w:numId w:val="3"/>
        </w:numPr>
        <w:rPr>
          <w:sz w:val="24"/>
          <w:szCs w:val="24"/>
        </w:rPr>
      </w:pPr>
      <w:r w:rsidRPr="00577ECA">
        <w:rPr>
          <w:sz w:val="24"/>
          <w:szCs w:val="24"/>
        </w:rPr>
        <w:t>Elinvoimainen kasvukaupunki</w:t>
      </w:r>
    </w:p>
    <w:p w14:paraId="0F1A3341" w14:textId="5D75AAE7" w:rsidR="00577ECA" w:rsidRPr="00685FF4" w:rsidRDefault="00577ECA" w:rsidP="00CC1BCD">
      <w:pPr>
        <w:ind w:firstLine="360"/>
        <w:rPr>
          <w:sz w:val="24"/>
          <w:szCs w:val="24"/>
        </w:rPr>
      </w:pPr>
      <w:r w:rsidRPr="00685FF4">
        <w:rPr>
          <w:sz w:val="24"/>
          <w:szCs w:val="24"/>
        </w:rPr>
        <w:t> </w:t>
      </w:r>
      <w:r w:rsidR="00CC1BCD">
        <w:rPr>
          <w:sz w:val="24"/>
          <w:szCs w:val="24"/>
        </w:rPr>
        <w:t>Sisältö ok</w:t>
      </w:r>
      <w:r w:rsidRPr="00685FF4">
        <w:rPr>
          <w:sz w:val="24"/>
          <w:szCs w:val="24"/>
        </w:rPr>
        <w:t>.</w:t>
      </w:r>
    </w:p>
    <w:p w14:paraId="58869689" w14:textId="77777777" w:rsidR="00577ECA" w:rsidRDefault="00577ECA" w:rsidP="00AF3ACD">
      <w:pPr>
        <w:rPr>
          <w:sz w:val="24"/>
          <w:szCs w:val="24"/>
        </w:rPr>
      </w:pPr>
    </w:p>
    <w:p w14:paraId="75BDB155" w14:textId="5F847A26" w:rsidR="007506C5" w:rsidRDefault="007506C5" w:rsidP="007506C5">
      <w:pPr>
        <w:spacing w:after="0"/>
        <w:ind w:left="360"/>
        <w:rPr>
          <w:sz w:val="24"/>
          <w:szCs w:val="24"/>
        </w:rPr>
      </w:pPr>
      <w:r>
        <w:rPr>
          <w:sz w:val="24"/>
          <w:szCs w:val="24"/>
        </w:rPr>
        <w:t>Järvenpäässä 16.3.2026</w:t>
      </w:r>
    </w:p>
    <w:p w14:paraId="78B52225" w14:textId="0948F04F" w:rsidR="00E0698B" w:rsidRDefault="007506C5" w:rsidP="007506C5">
      <w:pPr>
        <w:spacing w:after="0"/>
        <w:ind w:left="360"/>
        <w:rPr>
          <w:sz w:val="24"/>
          <w:szCs w:val="24"/>
        </w:rPr>
      </w:pPr>
      <w:r>
        <w:rPr>
          <w:sz w:val="24"/>
          <w:szCs w:val="24"/>
        </w:rPr>
        <w:t>Eläkeläisneuvosto</w:t>
      </w:r>
    </w:p>
    <w:p w14:paraId="09CD73B3" w14:textId="77777777" w:rsidR="00A77043" w:rsidRDefault="00A77043">
      <w:pPr>
        <w:rPr>
          <w:sz w:val="24"/>
          <w:szCs w:val="24"/>
        </w:rPr>
      </w:pPr>
    </w:p>
    <w:p w14:paraId="6E27782B" w14:textId="348495DA" w:rsidR="00E0698B" w:rsidRPr="00E0698B" w:rsidRDefault="00A77043" w:rsidP="00A77043">
      <w:pPr>
        <w:jc w:val="right"/>
        <w:rPr>
          <w:sz w:val="24"/>
          <w:szCs w:val="24"/>
        </w:rPr>
      </w:pPr>
      <w:r>
        <w:rPr>
          <w:sz w:val="24"/>
          <w:szCs w:val="24"/>
        </w:rPr>
        <w:lastRenderedPageBreak/>
        <w:t>Liite Eläkeläisneuvoston lausuntoon 16.3.2026 Järvenpään strategia-aineistosta</w:t>
      </w:r>
    </w:p>
    <w:p w14:paraId="4E5AEDF9" w14:textId="7105CC47" w:rsidR="00E0698B" w:rsidRPr="00E0698B" w:rsidRDefault="00E0698B" w:rsidP="00E0698B">
      <w:pPr>
        <w:rPr>
          <w:b/>
          <w:bCs/>
          <w:sz w:val="28"/>
          <w:szCs w:val="28"/>
        </w:rPr>
      </w:pPr>
      <w:r w:rsidRPr="00E0698B">
        <w:rPr>
          <w:b/>
          <w:bCs/>
          <w:sz w:val="28"/>
          <w:szCs w:val="28"/>
        </w:rPr>
        <w:t>Ikäystävällisyyden määritelmä</w:t>
      </w:r>
    </w:p>
    <w:p w14:paraId="28E7B134" w14:textId="050E32F0" w:rsidR="00A77043" w:rsidRDefault="00A77043" w:rsidP="00E0698B">
      <w:pPr>
        <w:rPr>
          <w:sz w:val="24"/>
          <w:szCs w:val="24"/>
        </w:rPr>
      </w:pPr>
      <w:r>
        <w:rPr>
          <w:sz w:val="24"/>
          <w:szCs w:val="24"/>
        </w:rPr>
        <w:t>”Ikäystävällisyys viittaa käytäntöihin ja ympäristöihin, jotka mahdollistavat ikääntyneiden elämänlaadun parantamisen. Se kattaa fyysiset, sosiaaliset ja kulttuuriset näkökulmat, jotka vaikuttavat iäkkäiden ihmisten hyvinvointiin ja osallistumiseen yhteiskuntaan. Tavoitteena on luoda esteettömiä ja saavutettavia ympäristöjä, joissa ikääntyneet voivat elää aktiivista ja itsenäistä elämää.</w:t>
      </w:r>
    </w:p>
    <w:p w14:paraId="5DC5D47C" w14:textId="77777777" w:rsidR="00E0698B" w:rsidRPr="00E0698B" w:rsidRDefault="00E0698B" w:rsidP="00E0698B">
      <w:pPr>
        <w:rPr>
          <w:b/>
          <w:bCs/>
          <w:sz w:val="28"/>
          <w:szCs w:val="28"/>
        </w:rPr>
      </w:pPr>
      <w:r w:rsidRPr="00E0698B">
        <w:rPr>
          <w:b/>
          <w:bCs/>
          <w:sz w:val="28"/>
          <w:szCs w:val="28"/>
        </w:rPr>
        <w:t>Ikäystävällisten ympäristöjen kehittäminen</w:t>
      </w:r>
    </w:p>
    <w:p w14:paraId="097577AF" w14:textId="067AA6D3" w:rsidR="00E0698B" w:rsidRPr="00E0698B" w:rsidRDefault="00E0698B" w:rsidP="00E0698B">
      <w:pPr>
        <w:rPr>
          <w:sz w:val="24"/>
          <w:szCs w:val="24"/>
        </w:rPr>
      </w:pPr>
      <w:r w:rsidRPr="00E0698B">
        <w:rPr>
          <w:sz w:val="24"/>
          <w:szCs w:val="24"/>
        </w:rPr>
        <w:t>Maailman terveysjärjestö (WHO) on kehittänyt ikäystävällisten kaupunkien tarkastelukehikon,joka auttaa kaupunkeja ja yhteisöjä parantamaan ikäystävällisyyttään. Tämä kehikko sisältää useita osa-alueita, kuten:</w:t>
      </w:r>
    </w:p>
    <w:p w14:paraId="7A7D37DB" w14:textId="77777777" w:rsidR="00E0698B" w:rsidRPr="00E0698B" w:rsidRDefault="00E0698B" w:rsidP="00E0698B">
      <w:pPr>
        <w:numPr>
          <w:ilvl w:val="0"/>
          <w:numId w:val="1"/>
        </w:numPr>
        <w:rPr>
          <w:sz w:val="24"/>
          <w:szCs w:val="24"/>
        </w:rPr>
      </w:pPr>
      <w:r w:rsidRPr="00E0698B">
        <w:rPr>
          <w:b/>
          <w:bCs/>
          <w:sz w:val="24"/>
          <w:szCs w:val="24"/>
        </w:rPr>
        <w:t>Asuminen ja ympäristö</w:t>
      </w:r>
      <w:r w:rsidRPr="00E0698B">
        <w:rPr>
          <w:sz w:val="24"/>
          <w:szCs w:val="24"/>
        </w:rPr>
        <w:t>: Esteettömyys, turvallisuus ja mukautettavuus.</w:t>
      </w:r>
    </w:p>
    <w:p w14:paraId="30D4D11C" w14:textId="77777777" w:rsidR="00E0698B" w:rsidRPr="00E0698B" w:rsidRDefault="00E0698B" w:rsidP="00E0698B">
      <w:pPr>
        <w:numPr>
          <w:ilvl w:val="0"/>
          <w:numId w:val="1"/>
        </w:numPr>
        <w:rPr>
          <w:b/>
          <w:bCs/>
          <w:sz w:val="24"/>
          <w:szCs w:val="24"/>
        </w:rPr>
      </w:pPr>
      <w:r w:rsidRPr="00E0698B">
        <w:rPr>
          <w:b/>
          <w:bCs/>
          <w:sz w:val="24"/>
          <w:szCs w:val="24"/>
        </w:rPr>
        <w:t>Osallistuminen</w:t>
      </w:r>
      <w:r w:rsidRPr="00E0698B">
        <w:rPr>
          <w:sz w:val="24"/>
          <w:szCs w:val="24"/>
        </w:rPr>
        <w:t>: Mahdollisuudet osallistua yhteisön toimintaan ja päätöksentekoon.</w:t>
      </w:r>
    </w:p>
    <w:p w14:paraId="6F66DF15" w14:textId="77777777" w:rsidR="00E0698B" w:rsidRPr="00E0698B" w:rsidRDefault="00E0698B" w:rsidP="00E0698B">
      <w:pPr>
        <w:numPr>
          <w:ilvl w:val="0"/>
          <w:numId w:val="1"/>
        </w:numPr>
        <w:rPr>
          <w:b/>
          <w:bCs/>
          <w:sz w:val="24"/>
          <w:szCs w:val="24"/>
        </w:rPr>
      </w:pPr>
      <w:hyperlink r:id="rId5" w:tgtFrame="_blank" w:history="1">
        <w:r w:rsidRPr="00E0698B">
          <w:rPr>
            <w:b/>
            <w:bCs/>
            <w:sz w:val="24"/>
            <w:szCs w:val="24"/>
          </w:rPr>
          <w:t>Sosiaali- ja terveyspalvelut: </w:t>
        </w:r>
        <w:r w:rsidRPr="00E0698B">
          <w:rPr>
            <w:sz w:val="24"/>
            <w:szCs w:val="24"/>
          </w:rPr>
          <w:t>Palveluiden saavutettavuus ja laatu.</w:t>
        </w:r>
        <w:r w:rsidRPr="00E0698B">
          <w:rPr>
            <w:b/>
            <w:bCs/>
            <w:sz w:val="24"/>
            <w:szCs w:val="24"/>
          </w:rPr>
          <w:t> </w:t>
        </w:r>
      </w:hyperlink>
    </w:p>
    <w:p w14:paraId="7612B979" w14:textId="3C9C4A98" w:rsidR="00E0698B" w:rsidRPr="00E0698B" w:rsidRDefault="00E0698B" w:rsidP="00DB12B1">
      <w:pPr>
        <w:ind w:left="720"/>
        <w:rPr>
          <w:sz w:val="24"/>
          <w:szCs w:val="24"/>
        </w:rPr>
      </w:pPr>
    </w:p>
    <w:p w14:paraId="4D8AD042" w14:textId="77777777" w:rsidR="00E0698B" w:rsidRPr="00E0698B" w:rsidRDefault="00E0698B" w:rsidP="00E0698B">
      <w:pPr>
        <w:rPr>
          <w:b/>
          <w:bCs/>
          <w:sz w:val="24"/>
          <w:szCs w:val="24"/>
        </w:rPr>
      </w:pPr>
      <w:r w:rsidRPr="00E0698B">
        <w:rPr>
          <w:b/>
          <w:bCs/>
          <w:sz w:val="24"/>
          <w:szCs w:val="24"/>
        </w:rPr>
        <w:t>Ikäystävällisyyden arviointi</w:t>
      </w:r>
    </w:p>
    <w:p w14:paraId="5459A106" w14:textId="2C58E70B" w:rsidR="006A3EC3" w:rsidRPr="006A3EC3" w:rsidRDefault="006A3EC3" w:rsidP="00E0698B">
      <w:pPr>
        <w:rPr>
          <w:sz w:val="24"/>
          <w:szCs w:val="24"/>
        </w:rPr>
      </w:pPr>
      <w:r>
        <w:rPr>
          <w:sz w:val="24"/>
          <w:szCs w:val="24"/>
        </w:rPr>
        <w:t>Ikäystävällisyyden arvioimiseksi käytetään erilaisia indikaattoreita, jotka auttavat seuraamaan ja kehittämään käytäntöjä</w:t>
      </w:r>
      <w:r w:rsidR="00A77043">
        <w:rPr>
          <w:sz w:val="24"/>
          <w:szCs w:val="24"/>
        </w:rPr>
        <w:t>. Tärkeää on huomioida myös</w:t>
      </w:r>
      <w:r>
        <w:rPr>
          <w:sz w:val="24"/>
          <w:szCs w:val="24"/>
        </w:rPr>
        <w:t xml:space="preserve"> </w:t>
      </w:r>
      <w:r w:rsidR="00A77043">
        <w:rPr>
          <w:sz w:val="24"/>
          <w:szCs w:val="24"/>
        </w:rPr>
        <w:t>ikääntyneiden omat kokemukset ja tarpeet, jotta voidaan luoda entistä parempia ympäristöjä. Esimerkiksi Suomessa on kehitetty arviointikriteerejä, jotka keskittyvät sosiaali- ja terveyspalveluiden lisäksi myös fyysiseen ympäristöön ja yhteisöllisyyteen.”</w:t>
      </w:r>
    </w:p>
    <w:p w14:paraId="4F9EF9F1" w14:textId="09462270" w:rsidR="00E0698B" w:rsidRPr="00E0698B" w:rsidRDefault="00E0698B" w:rsidP="00E0698B">
      <w:pPr>
        <w:rPr>
          <w:sz w:val="24"/>
          <w:szCs w:val="24"/>
        </w:rPr>
      </w:pPr>
      <w:r w:rsidRPr="00E0698B">
        <w:rPr>
          <w:sz w:val="24"/>
          <w:szCs w:val="24"/>
        </w:rPr>
        <w:t>www.ikainstituutti.fi</w:t>
      </w:r>
    </w:p>
    <w:sectPr w:rsidR="00E0698B" w:rsidRPr="00E0698B">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626CC"/>
    <w:multiLevelType w:val="hybridMultilevel"/>
    <w:tmpl w:val="5B4CF9F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21BD0294"/>
    <w:multiLevelType w:val="hybridMultilevel"/>
    <w:tmpl w:val="EC7AA298"/>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15:restartNumberingAfterBreak="0">
    <w:nsid w:val="33993609"/>
    <w:multiLevelType w:val="hybridMultilevel"/>
    <w:tmpl w:val="A3DA8B10"/>
    <w:lvl w:ilvl="0" w:tplc="040B000F">
      <w:start w:val="3"/>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3A9A52AF"/>
    <w:multiLevelType w:val="hybridMultilevel"/>
    <w:tmpl w:val="A50A243A"/>
    <w:lvl w:ilvl="0" w:tplc="02408A06">
      <w:start w:val="4"/>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15:restartNumberingAfterBreak="0">
    <w:nsid w:val="791B55F0"/>
    <w:multiLevelType w:val="multilevel"/>
    <w:tmpl w:val="3D60E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0546264">
    <w:abstractNumId w:val="4"/>
  </w:num>
  <w:num w:numId="2" w16cid:durableId="598100332">
    <w:abstractNumId w:val="1"/>
  </w:num>
  <w:num w:numId="3" w16cid:durableId="1931813642">
    <w:abstractNumId w:val="3"/>
  </w:num>
  <w:num w:numId="4" w16cid:durableId="1559903084">
    <w:abstractNumId w:val="2"/>
  </w:num>
  <w:num w:numId="5" w16cid:durableId="12709400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6E8"/>
    <w:rsid w:val="000107C1"/>
    <w:rsid w:val="00030AD3"/>
    <w:rsid w:val="00033559"/>
    <w:rsid w:val="00095763"/>
    <w:rsid w:val="000F66E8"/>
    <w:rsid w:val="00121A39"/>
    <w:rsid w:val="00130595"/>
    <w:rsid w:val="0019158A"/>
    <w:rsid w:val="001B4E3B"/>
    <w:rsid w:val="001C6368"/>
    <w:rsid w:val="00263D4F"/>
    <w:rsid w:val="002A3CA7"/>
    <w:rsid w:val="00336287"/>
    <w:rsid w:val="0035221F"/>
    <w:rsid w:val="00363906"/>
    <w:rsid w:val="003C7144"/>
    <w:rsid w:val="00420344"/>
    <w:rsid w:val="00484D21"/>
    <w:rsid w:val="004A2036"/>
    <w:rsid w:val="004C1D2E"/>
    <w:rsid w:val="00524B9B"/>
    <w:rsid w:val="00561393"/>
    <w:rsid w:val="00577ECA"/>
    <w:rsid w:val="006A3EC3"/>
    <w:rsid w:val="006B53A0"/>
    <w:rsid w:val="0071537F"/>
    <w:rsid w:val="00724E82"/>
    <w:rsid w:val="007506C5"/>
    <w:rsid w:val="00887CB3"/>
    <w:rsid w:val="00962BDF"/>
    <w:rsid w:val="009B7686"/>
    <w:rsid w:val="00A75882"/>
    <w:rsid w:val="00A77043"/>
    <w:rsid w:val="00AA29CF"/>
    <w:rsid w:val="00AB6573"/>
    <w:rsid w:val="00AF3ACD"/>
    <w:rsid w:val="00B25F6F"/>
    <w:rsid w:val="00B46F3F"/>
    <w:rsid w:val="00BC4C30"/>
    <w:rsid w:val="00CC1BCD"/>
    <w:rsid w:val="00DB12B1"/>
    <w:rsid w:val="00E0698B"/>
    <w:rsid w:val="00E1325C"/>
    <w:rsid w:val="00E84D4D"/>
    <w:rsid w:val="00EA1C3C"/>
    <w:rsid w:val="00EA51AD"/>
    <w:rsid w:val="00EF3A6C"/>
    <w:rsid w:val="00F1221C"/>
    <w:rsid w:val="00F6529B"/>
    <w:rsid w:val="00FA0A08"/>
    <w:rsid w:val="00FD6CF8"/>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9DE1C"/>
  <w15:chartTrackingRefBased/>
  <w15:docId w15:val="{E271FEFE-61A4-42AA-8844-AB646AB88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0F66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tsikko2">
    <w:name w:val="heading 2"/>
    <w:basedOn w:val="Normaali"/>
    <w:next w:val="Normaali"/>
    <w:link w:val="Otsikko2Char"/>
    <w:uiPriority w:val="9"/>
    <w:semiHidden/>
    <w:unhideWhenUsed/>
    <w:qFormat/>
    <w:rsid w:val="000F66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tsikko3">
    <w:name w:val="heading 3"/>
    <w:basedOn w:val="Normaali"/>
    <w:next w:val="Normaali"/>
    <w:link w:val="Otsikko3Char"/>
    <w:uiPriority w:val="9"/>
    <w:semiHidden/>
    <w:unhideWhenUsed/>
    <w:qFormat/>
    <w:rsid w:val="000F66E8"/>
    <w:pPr>
      <w:keepNext/>
      <w:keepLines/>
      <w:spacing w:before="160" w:after="80"/>
      <w:outlineLvl w:val="2"/>
    </w:pPr>
    <w:rPr>
      <w:rFonts w:eastAsiaTheme="majorEastAsia" w:cstheme="majorBidi"/>
      <w:color w:val="0F4761" w:themeColor="accent1" w:themeShade="BF"/>
      <w:sz w:val="28"/>
      <w:szCs w:val="28"/>
    </w:rPr>
  </w:style>
  <w:style w:type="paragraph" w:styleId="Otsikko4">
    <w:name w:val="heading 4"/>
    <w:basedOn w:val="Normaali"/>
    <w:next w:val="Normaali"/>
    <w:link w:val="Otsikko4Char"/>
    <w:uiPriority w:val="9"/>
    <w:semiHidden/>
    <w:unhideWhenUsed/>
    <w:qFormat/>
    <w:rsid w:val="000F66E8"/>
    <w:pPr>
      <w:keepNext/>
      <w:keepLines/>
      <w:spacing w:before="80" w:after="40"/>
      <w:outlineLvl w:val="3"/>
    </w:pPr>
    <w:rPr>
      <w:rFonts w:eastAsiaTheme="majorEastAsia" w:cstheme="majorBidi"/>
      <w:i/>
      <w:iCs/>
      <w:color w:val="0F4761" w:themeColor="accent1" w:themeShade="BF"/>
    </w:rPr>
  </w:style>
  <w:style w:type="paragraph" w:styleId="Otsikko5">
    <w:name w:val="heading 5"/>
    <w:basedOn w:val="Normaali"/>
    <w:next w:val="Normaali"/>
    <w:link w:val="Otsikko5Char"/>
    <w:uiPriority w:val="9"/>
    <w:semiHidden/>
    <w:unhideWhenUsed/>
    <w:qFormat/>
    <w:rsid w:val="000F66E8"/>
    <w:pPr>
      <w:keepNext/>
      <w:keepLines/>
      <w:spacing w:before="80" w:after="40"/>
      <w:outlineLvl w:val="4"/>
    </w:pPr>
    <w:rPr>
      <w:rFonts w:eastAsiaTheme="majorEastAsia" w:cstheme="majorBidi"/>
      <w:color w:val="0F4761" w:themeColor="accent1" w:themeShade="BF"/>
    </w:rPr>
  </w:style>
  <w:style w:type="paragraph" w:styleId="Otsikko6">
    <w:name w:val="heading 6"/>
    <w:basedOn w:val="Normaali"/>
    <w:next w:val="Normaali"/>
    <w:link w:val="Otsikko6Char"/>
    <w:uiPriority w:val="9"/>
    <w:semiHidden/>
    <w:unhideWhenUsed/>
    <w:qFormat/>
    <w:rsid w:val="000F66E8"/>
    <w:pPr>
      <w:keepNext/>
      <w:keepLines/>
      <w:spacing w:before="40" w:after="0"/>
      <w:outlineLvl w:val="5"/>
    </w:pPr>
    <w:rPr>
      <w:rFonts w:eastAsiaTheme="majorEastAsia" w:cstheme="majorBidi"/>
      <w:i/>
      <w:iCs/>
      <w:color w:val="595959" w:themeColor="text1" w:themeTint="A6"/>
    </w:rPr>
  </w:style>
  <w:style w:type="paragraph" w:styleId="Otsikko7">
    <w:name w:val="heading 7"/>
    <w:basedOn w:val="Normaali"/>
    <w:next w:val="Normaali"/>
    <w:link w:val="Otsikko7Char"/>
    <w:uiPriority w:val="9"/>
    <w:semiHidden/>
    <w:unhideWhenUsed/>
    <w:qFormat/>
    <w:rsid w:val="000F66E8"/>
    <w:pPr>
      <w:keepNext/>
      <w:keepLines/>
      <w:spacing w:before="40" w:after="0"/>
      <w:outlineLvl w:val="6"/>
    </w:pPr>
    <w:rPr>
      <w:rFonts w:eastAsiaTheme="majorEastAsia" w:cstheme="majorBidi"/>
      <w:color w:val="595959" w:themeColor="text1" w:themeTint="A6"/>
    </w:rPr>
  </w:style>
  <w:style w:type="paragraph" w:styleId="Otsikko8">
    <w:name w:val="heading 8"/>
    <w:basedOn w:val="Normaali"/>
    <w:next w:val="Normaali"/>
    <w:link w:val="Otsikko8Char"/>
    <w:uiPriority w:val="9"/>
    <w:semiHidden/>
    <w:unhideWhenUsed/>
    <w:qFormat/>
    <w:rsid w:val="000F66E8"/>
    <w:pPr>
      <w:keepNext/>
      <w:keepLines/>
      <w:spacing w:after="0"/>
      <w:outlineLvl w:val="7"/>
    </w:pPr>
    <w:rPr>
      <w:rFonts w:eastAsiaTheme="majorEastAsia" w:cstheme="majorBidi"/>
      <w:i/>
      <w:iCs/>
      <w:color w:val="272727" w:themeColor="text1" w:themeTint="D8"/>
    </w:rPr>
  </w:style>
  <w:style w:type="paragraph" w:styleId="Otsikko9">
    <w:name w:val="heading 9"/>
    <w:basedOn w:val="Normaali"/>
    <w:next w:val="Normaali"/>
    <w:link w:val="Otsikko9Char"/>
    <w:uiPriority w:val="9"/>
    <w:semiHidden/>
    <w:unhideWhenUsed/>
    <w:qFormat/>
    <w:rsid w:val="000F66E8"/>
    <w:pPr>
      <w:keepNext/>
      <w:keepLines/>
      <w:spacing w:after="0"/>
      <w:outlineLvl w:val="8"/>
    </w:pPr>
    <w:rPr>
      <w:rFonts w:eastAsiaTheme="majorEastAsia" w:cstheme="majorBidi"/>
      <w:color w:val="272727" w:themeColor="text1" w:themeTint="D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0F66E8"/>
    <w:rPr>
      <w:rFonts w:asciiTheme="majorHAnsi" w:eastAsiaTheme="majorEastAsia" w:hAnsiTheme="majorHAnsi" w:cstheme="majorBidi"/>
      <w:color w:val="0F4761" w:themeColor="accent1" w:themeShade="BF"/>
      <w:sz w:val="40"/>
      <w:szCs w:val="40"/>
    </w:rPr>
  </w:style>
  <w:style w:type="character" w:customStyle="1" w:styleId="Otsikko2Char">
    <w:name w:val="Otsikko 2 Char"/>
    <w:basedOn w:val="Kappaleenoletusfontti"/>
    <w:link w:val="Otsikko2"/>
    <w:uiPriority w:val="9"/>
    <w:semiHidden/>
    <w:rsid w:val="000F66E8"/>
    <w:rPr>
      <w:rFonts w:asciiTheme="majorHAnsi" w:eastAsiaTheme="majorEastAsia" w:hAnsiTheme="majorHAnsi" w:cstheme="majorBidi"/>
      <w:color w:val="0F4761" w:themeColor="accent1" w:themeShade="BF"/>
      <w:sz w:val="32"/>
      <w:szCs w:val="32"/>
    </w:rPr>
  </w:style>
  <w:style w:type="character" w:customStyle="1" w:styleId="Otsikko3Char">
    <w:name w:val="Otsikko 3 Char"/>
    <w:basedOn w:val="Kappaleenoletusfontti"/>
    <w:link w:val="Otsikko3"/>
    <w:uiPriority w:val="9"/>
    <w:semiHidden/>
    <w:rsid w:val="000F66E8"/>
    <w:rPr>
      <w:rFonts w:eastAsiaTheme="majorEastAsia" w:cstheme="majorBidi"/>
      <w:color w:val="0F4761" w:themeColor="accent1" w:themeShade="BF"/>
      <w:sz w:val="28"/>
      <w:szCs w:val="28"/>
    </w:rPr>
  </w:style>
  <w:style w:type="character" w:customStyle="1" w:styleId="Otsikko4Char">
    <w:name w:val="Otsikko 4 Char"/>
    <w:basedOn w:val="Kappaleenoletusfontti"/>
    <w:link w:val="Otsikko4"/>
    <w:uiPriority w:val="9"/>
    <w:semiHidden/>
    <w:rsid w:val="000F66E8"/>
    <w:rPr>
      <w:rFonts w:eastAsiaTheme="majorEastAsia" w:cstheme="majorBidi"/>
      <w:i/>
      <w:iCs/>
      <w:color w:val="0F4761" w:themeColor="accent1" w:themeShade="BF"/>
    </w:rPr>
  </w:style>
  <w:style w:type="character" w:customStyle="1" w:styleId="Otsikko5Char">
    <w:name w:val="Otsikko 5 Char"/>
    <w:basedOn w:val="Kappaleenoletusfontti"/>
    <w:link w:val="Otsikko5"/>
    <w:uiPriority w:val="9"/>
    <w:semiHidden/>
    <w:rsid w:val="000F66E8"/>
    <w:rPr>
      <w:rFonts w:eastAsiaTheme="majorEastAsia" w:cstheme="majorBidi"/>
      <w:color w:val="0F4761" w:themeColor="accent1" w:themeShade="BF"/>
    </w:rPr>
  </w:style>
  <w:style w:type="character" w:customStyle="1" w:styleId="Otsikko6Char">
    <w:name w:val="Otsikko 6 Char"/>
    <w:basedOn w:val="Kappaleenoletusfontti"/>
    <w:link w:val="Otsikko6"/>
    <w:uiPriority w:val="9"/>
    <w:semiHidden/>
    <w:rsid w:val="000F66E8"/>
    <w:rPr>
      <w:rFonts w:eastAsiaTheme="majorEastAsia" w:cstheme="majorBidi"/>
      <w:i/>
      <w:iCs/>
      <w:color w:val="595959" w:themeColor="text1" w:themeTint="A6"/>
    </w:rPr>
  </w:style>
  <w:style w:type="character" w:customStyle="1" w:styleId="Otsikko7Char">
    <w:name w:val="Otsikko 7 Char"/>
    <w:basedOn w:val="Kappaleenoletusfontti"/>
    <w:link w:val="Otsikko7"/>
    <w:uiPriority w:val="9"/>
    <w:semiHidden/>
    <w:rsid w:val="000F66E8"/>
    <w:rPr>
      <w:rFonts w:eastAsiaTheme="majorEastAsia" w:cstheme="majorBidi"/>
      <w:color w:val="595959" w:themeColor="text1" w:themeTint="A6"/>
    </w:rPr>
  </w:style>
  <w:style w:type="character" w:customStyle="1" w:styleId="Otsikko8Char">
    <w:name w:val="Otsikko 8 Char"/>
    <w:basedOn w:val="Kappaleenoletusfontti"/>
    <w:link w:val="Otsikko8"/>
    <w:uiPriority w:val="9"/>
    <w:semiHidden/>
    <w:rsid w:val="000F66E8"/>
    <w:rPr>
      <w:rFonts w:eastAsiaTheme="majorEastAsia" w:cstheme="majorBidi"/>
      <w:i/>
      <w:iCs/>
      <w:color w:val="272727" w:themeColor="text1" w:themeTint="D8"/>
    </w:rPr>
  </w:style>
  <w:style w:type="character" w:customStyle="1" w:styleId="Otsikko9Char">
    <w:name w:val="Otsikko 9 Char"/>
    <w:basedOn w:val="Kappaleenoletusfontti"/>
    <w:link w:val="Otsikko9"/>
    <w:uiPriority w:val="9"/>
    <w:semiHidden/>
    <w:rsid w:val="000F66E8"/>
    <w:rPr>
      <w:rFonts w:eastAsiaTheme="majorEastAsia" w:cstheme="majorBidi"/>
      <w:color w:val="272727" w:themeColor="text1" w:themeTint="D8"/>
    </w:rPr>
  </w:style>
  <w:style w:type="paragraph" w:styleId="Otsikko">
    <w:name w:val="Title"/>
    <w:basedOn w:val="Normaali"/>
    <w:next w:val="Normaali"/>
    <w:link w:val="OtsikkoChar"/>
    <w:uiPriority w:val="10"/>
    <w:qFormat/>
    <w:rsid w:val="000F66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0F66E8"/>
    <w:rPr>
      <w:rFonts w:asciiTheme="majorHAnsi" w:eastAsiaTheme="majorEastAsia" w:hAnsiTheme="majorHAnsi" w:cstheme="majorBidi"/>
      <w:spacing w:val="-10"/>
      <w:kern w:val="28"/>
      <w:sz w:val="56"/>
      <w:szCs w:val="56"/>
    </w:rPr>
  </w:style>
  <w:style w:type="paragraph" w:styleId="Alaotsikko">
    <w:name w:val="Subtitle"/>
    <w:basedOn w:val="Normaali"/>
    <w:next w:val="Normaali"/>
    <w:link w:val="AlaotsikkoChar"/>
    <w:uiPriority w:val="11"/>
    <w:qFormat/>
    <w:rsid w:val="000F66E8"/>
    <w:pPr>
      <w:numPr>
        <w:ilvl w:val="1"/>
      </w:numPr>
    </w:pPr>
    <w:rPr>
      <w:rFonts w:eastAsiaTheme="majorEastAsia" w:cstheme="majorBidi"/>
      <w:color w:val="595959" w:themeColor="text1" w:themeTint="A6"/>
      <w:spacing w:val="15"/>
      <w:sz w:val="28"/>
      <w:szCs w:val="28"/>
    </w:rPr>
  </w:style>
  <w:style w:type="character" w:customStyle="1" w:styleId="AlaotsikkoChar">
    <w:name w:val="Alaotsikko Char"/>
    <w:basedOn w:val="Kappaleenoletusfontti"/>
    <w:link w:val="Alaotsikko"/>
    <w:uiPriority w:val="11"/>
    <w:rsid w:val="000F66E8"/>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0F66E8"/>
    <w:pPr>
      <w:spacing w:before="160"/>
      <w:jc w:val="center"/>
    </w:pPr>
    <w:rPr>
      <w:i/>
      <w:iCs/>
      <w:color w:val="404040" w:themeColor="text1" w:themeTint="BF"/>
    </w:rPr>
  </w:style>
  <w:style w:type="character" w:customStyle="1" w:styleId="LainausChar">
    <w:name w:val="Lainaus Char"/>
    <w:basedOn w:val="Kappaleenoletusfontti"/>
    <w:link w:val="Lainaus"/>
    <w:uiPriority w:val="29"/>
    <w:rsid w:val="000F66E8"/>
    <w:rPr>
      <w:i/>
      <w:iCs/>
      <w:color w:val="404040" w:themeColor="text1" w:themeTint="BF"/>
    </w:rPr>
  </w:style>
  <w:style w:type="paragraph" w:styleId="Luettelokappale">
    <w:name w:val="List Paragraph"/>
    <w:basedOn w:val="Normaali"/>
    <w:uiPriority w:val="34"/>
    <w:qFormat/>
    <w:rsid w:val="000F66E8"/>
    <w:pPr>
      <w:ind w:left="720"/>
      <w:contextualSpacing/>
    </w:pPr>
  </w:style>
  <w:style w:type="character" w:styleId="Voimakaskorostus">
    <w:name w:val="Intense Emphasis"/>
    <w:basedOn w:val="Kappaleenoletusfontti"/>
    <w:uiPriority w:val="21"/>
    <w:qFormat/>
    <w:rsid w:val="000F66E8"/>
    <w:rPr>
      <w:i/>
      <w:iCs/>
      <w:color w:val="0F4761" w:themeColor="accent1" w:themeShade="BF"/>
    </w:rPr>
  </w:style>
  <w:style w:type="paragraph" w:styleId="Erottuvalainaus">
    <w:name w:val="Intense Quote"/>
    <w:basedOn w:val="Normaali"/>
    <w:next w:val="Normaali"/>
    <w:link w:val="ErottuvalainausChar"/>
    <w:uiPriority w:val="30"/>
    <w:qFormat/>
    <w:rsid w:val="000F66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ErottuvalainausChar">
    <w:name w:val="Erottuva lainaus Char"/>
    <w:basedOn w:val="Kappaleenoletusfontti"/>
    <w:link w:val="Erottuvalainaus"/>
    <w:uiPriority w:val="30"/>
    <w:rsid w:val="000F66E8"/>
    <w:rPr>
      <w:i/>
      <w:iCs/>
      <w:color w:val="0F4761" w:themeColor="accent1" w:themeShade="BF"/>
    </w:rPr>
  </w:style>
  <w:style w:type="character" w:styleId="Erottuvaviittaus">
    <w:name w:val="Intense Reference"/>
    <w:basedOn w:val="Kappaleenoletusfontti"/>
    <w:uiPriority w:val="32"/>
    <w:qFormat/>
    <w:rsid w:val="000F66E8"/>
    <w:rPr>
      <w:b/>
      <w:bCs/>
      <w:smallCaps/>
      <w:color w:val="0F4761" w:themeColor="accent1" w:themeShade="BF"/>
      <w:spacing w:val="5"/>
    </w:rPr>
  </w:style>
  <w:style w:type="character" w:styleId="Hyperlinkki">
    <w:name w:val="Hyperlink"/>
    <w:basedOn w:val="Kappaleenoletusfontti"/>
    <w:uiPriority w:val="99"/>
    <w:unhideWhenUsed/>
    <w:rsid w:val="00E0698B"/>
    <w:rPr>
      <w:color w:val="467886" w:themeColor="hyperlink"/>
      <w:u w:val="single"/>
    </w:rPr>
  </w:style>
  <w:style w:type="character" w:styleId="Ratkaisematonmaininta">
    <w:name w:val="Unresolved Mention"/>
    <w:basedOn w:val="Kappaleenoletusfontti"/>
    <w:uiPriority w:val="99"/>
    <w:semiHidden/>
    <w:unhideWhenUsed/>
    <w:rsid w:val="00E069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ing.com/ck/a?!&amp;&amp;p=bd12974bfa0196a4d43ec86238382dafa20578e7bd25f32ab07671f8dabc0639JmltdHM9MTc3MzUzMjgwMA&amp;ptn=3&amp;ver=2&amp;hsh=4&amp;fclid=1ede96ff-a8f8-6961-33bf-8067acf86227&amp;u=a1aHR0cHM6Ly9tYWwtdmVya29zdG8uZmkvMjAyNS8wMi8xOS9pa2F5c3RhdmFsbGlzdGVuLWtlc3Rhdmllbi1rYXVwdW5raXltcGFyaXN0b2plbi1rZWhpdHRhbWluZW4v&amp;ntb=1" TargetMode="Externa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3</Pages>
  <Words>597</Words>
  <Characters>4838</Characters>
  <Application>Microsoft Office Word</Application>
  <DocSecurity>0</DocSecurity>
  <Lines>40</Lines>
  <Paragraphs>10</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 Haapanen</dc:creator>
  <cp:keywords/>
  <dc:description/>
  <cp:lastModifiedBy>Kari Haapanen</cp:lastModifiedBy>
  <cp:revision>37</cp:revision>
  <dcterms:created xsi:type="dcterms:W3CDTF">2026-03-15T10:29:00Z</dcterms:created>
  <dcterms:modified xsi:type="dcterms:W3CDTF">2026-03-16T10:25:00Z</dcterms:modified>
</cp:coreProperties>
</file>